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BA3F" w14:textId="2C261AF1" w:rsidR="00B648CF" w:rsidRPr="00D67E5D" w:rsidRDefault="00F40922">
      <w:pPr>
        <w:spacing w:after="0"/>
        <w:ind w:firstLine="0"/>
        <w:rPr>
          <w:rFonts w:ascii="Cambria" w:hAnsi="Cambria"/>
          <w:b/>
          <w:kern w:val="0"/>
          <w:sz w:val="18"/>
          <w:szCs w:val="18"/>
          <w:lang w:eastAsia="en-US"/>
        </w:rPr>
      </w:pPr>
      <w:r w:rsidRPr="00D67E5D">
        <w:rPr>
          <w:rFonts w:ascii="Cambria" w:hAnsi="Cambria"/>
          <w:b/>
          <w:kern w:val="0"/>
          <w:sz w:val="18"/>
          <w:szCs w:val="18"/>
          <w:lang w:eastAsia="en-US"/>
        </w:rPr>
        <w:t xml:space="preserve">Załącznik nr 2 do warunków konkursu na wykonawców i dostawców </w:t>
      </w:r>
      <w:r w:rsidR="00D67E5D" w:rsidRPr="00D67E5D">
        <w:rPr>
          <w:rFonts w:ascii="Cambria" w:hAnsi="Cambria"/>
          <w:b/>
          <w:kern w:val="0"/>
          <w:sz w:val="18"/>
          <w:szCs w:val="18"/>
          <w:lang w:eastAsia="en-US"/>
        </w:rPr>
        <w:t>Program</w:t>
      </w:r>
      <w:r w:rsidR="00D67E5D" w:rsidRPr="00D67E5D">
        <w:rPr>
          <w:rFonts w:ascii="Cambria" w:hAnsi="Cambria"/>
          <w:b/>
          <w:kern w:val="0"/>
          <w:sz w:val="18"/>
          <w:szCs w:val="18"/>
          <w:lang w:eastAsia="en-US"/>
        </w:rPr>
        <w:t>u</w:t>
      </w:r>
      <w:r w:rsidR="00D67E5D" w:rsidRPr="00D67E5D">
        <w:rPr>
          <w:rFonts w:ascii="Cambria" w:hAnsi="Cambria"/>
          <w:b/>
          <w:kern w:val="0"/>
          <w:sz w:val="18"/>
          <w:szCs w:val="18"/>
          <w:lang w:eastAsia="en-US"/>
        </w:rPr>
        <w:t xml:space="preserve"> Ograniczenia Niskiej Emisji na terenie miasta Imielin na lata 2021-2023 - rok 2022</w:t>
      </w:r>
      <w:r w:rsidRPr="00D67E5D">
        <w:rPr>
          <w:rFonts w:ascii="Cambria" w:hAnsi="Cambria"/>
          <w:b/>
          <w:kern w:val="0"/>
          <w:sz w:val="18"/>
          <w:szCs w:val="18"/>
          <w:lang w:eastAsia="en-US"/>
        </w:rPr>
        <w:t>”</w:t>
      </w:r>
    </w:p>
    <w:p w14:paraId="4A340590" w14:textId="77777777" w:rsidR="00B648CF" w:rsidRPr="00D67E5D" w:rsidRDefault="00F40922">
      <w:pPr>
        <w:widowControl w:val="0"/>
        <w:spacing w:before="240" w:after="0" w:line="276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  <w:u w:val="single"/>
        </w:rPr>
      </w:pPr>
      <w:r w:rsidRPr="00D67E5D">
        <w:rPr>
          <w:rFonts w:ascii="Cambria" w:hAnsi="Cambria" w:cs="Calibri"/>
          <w:b/>
          <w:color w:val="000000"/>
          <w:kern w:val="0"/>
          <w:sz w:val="20"/>
          <w:u w:val="single"/>
        </w:rPr>
        <w:t>OFERTA CENOWA</w:t>
      </w:r>
    </w:p>
    <w:p w14:paraId="48C636C2" w14:textId="77777777" w:rsidR="00B648CF" w:rsidRPr="00D67E5D" w:rsidRDefault="00F40922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D67E5D">
        <w:rPr>
          <w:rFonts w:ascii="Cambria" w:hAnsi="Cambria" w:cs="Calibri"/>
          <w:b/>
          <w:kern w:val="0"/>
          <w:sz w:val="20"/>
          <w:lang w:eastAsia="en-US"/>
        </w:rPr>
        <w:t>KONKURS NA WYKONAWCÓW I DOSTAWCÓW REALIZUJĄCYCH ZADANIA W RAMACH</w:t>
      </w:r>
    </w:p>
    <w:p w14:paraId="772F9B52" w14:textId="1BA7FEF7" w:rsidR="00B648CF" w:rsidRPr="00D67E5D" w:rsidRDefault="00F40922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D67E5D">
        <w:rPr>
          <w:rFonts w:ascii="Cambria" w:hAnsi="Cambria" w:cs="Calibri"/>
          <w:b/>
          <w:kern w:val="0"/>
          <w:sz w:val="20"/>
          <w:lang w:eastAsia="en-US"/>
        </w:rPr>
        <w:t xml:space="preserve">„PROGRAMU OGRANICZENIA NISKIEJ EMISJI NA TERENIE MIASTA IMIELIN NA LATA </w:t>
      </w:r>
      <w:r w:rsidRPr="00D67E5D">
        <w:rPr>
          <w:rFonts w:ascii="Cambria" w:hAnsi="Cambria" w:cs="Calibri"/>
          <w:b/>
          <w:kern w:val="0"/>
          <w:sz w:val="20"/>
          <w:lang w:eastAsia="en-US"/>
        </w:rPr>
        <w:t>2021-2023 - ROK 202</w:t>
      </w:r>
      <w:r w:rsidR="00D67E5D">
        <w:rPr>
          <w:rFonts w:ascii="Cambria" w:hAnsi="Cambria" w:cs="Calibri"/>
          <w:b/>
          <w:kern w:val="0"/>
          <w:sz w:val="20"/>
          <w:lang w:eastAsia="en-US"/>
        </w:rPr>
        <w:t>2</w:t>
      </w:r>
      <w:r w:rsidRPr="00D67E5D">
        <w:rPr>
          <w:rFonts w:ascii="Cambria" w:hAnsi="Cambria" w:cs="Calibri"/>
          <w:b/>
          <w:kern w:val="0"/>
          <w:sz w:val="20"/>
          <w:lang w:eastAsia="en-US"/>
        </w:rPr>
        <w:t>”:</w:t>
      </w:r>
    </w:p>
    <w:p w14:paraId="786699BD" w14:textId="77777777" w:rsidR="00B648CF" w:rsidRPr="00D67E5D" w:rsidRDefault="00F40922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D67E5D">
        <w:rPr>
          <w:rFonts w:ascii="Cambria" w:hAnsi="Cambria" w:cs="Calibri"/>
          <w:b/>
          <w:kern w:val="0"/>
          <w:sz w:val="20"/>
          <w:lang w:eastAsia="en-US"/>
        </w:rPr>
        <w:t>MODERNIZACJA KOTŁOWNI: MONTAŻ KOTŁÓW GAZOWYCH I POMP CIEPŁA</w:t>
      </w:r>
    </w:p>
    <w:p w14:paraId="1324D8BB" w14:textId="77777777" w:rsidR="00B648CF" w:rsidRPr="00D67E5D" w:rsidRDefault="00B648CF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</w:rPr>
      </w:pPr>
    </w:p>
    <w:p w14:paraId="079B3529" w14:textId="77777777" w:rsidR="00B648CF" w:rsidRPr="00D67E5D" w:rsidRDefault="00B648CF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1"/>
        <w:gridCol w:w="6913"/>
      </w:tblGrid>
      <w:tr w:rsidR="00B648CF" w:rsidRPr="00D67E5D" w14:paraId="0541E4CB" w14:textId="77777777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68531459" w14:textId="77777777" w:rsidR="00B648CF" w:rsidRPr="00D67E5D" w:rsidRDefault="00F4092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  <w:r w:rsidRPr="00D67E5D"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  <w:t>NAZWA WYKONAWCY: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BD9" w14:textId="77777777" w:rsidR="00B648CF" w:rsidRPr="00D67E5D" w:rsidRDefault="00B648CF">
            <w:pPr>
              <w:widowControl w:val="0"/>
              <w:spacing w:after="252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  <w:bookmarkStart w:id="0" w:name="_Hlk510781188"/>
            <w:bookmarkEnd w:id="0"/>
          </w:p>
        </w:tc>
      </w:tr>
    </w:tbl>
    <w:p w14:paraId="4BF2F4DF" w14:textId="116C9E23" w:rsidR="00B648CF" w:rsidRDefault="00B648CF">
      <w:pPr>
        <w:widowControl w:val="0"/>
        <w:spacing w:after="0" w:line="360" w:lineRule="auto"/>
        <w:ind w:firstLine="0"/>
        <w:jc w:val="left"/>
        <w:rPr>
          <w:rFonts w:ascii="Cambria" w:hAnsi="Cambria" w:cs="Calibri"/>
          <w:color w:val="000000"/>
          <w:spacing w:val="-1"/>
          <w:kern w:val="0"/>
          <w:sz w:val="20"/>
        </w:rPr>
      </w:pPr>
    </w:p>
    <w:p w14:paraId="0EFB6C46" w14:textId="77777777" w:rsidR="00D67E5D" w:rsidRPr="00D67E5D" w:rsidRDefault="00D67E5D">
      <w:pPr>
        <w:widowControl w:val="0"/>
        <w:spacing w:after="0" w:line="360" w:lineRule="auto"/>
        <w:ind w:firstLine="0"/>
        <w:jc w:val="left"/>
        <w:rPr>
          <w:rFonts w:ascii="Cambria" w:hAnsi="Cambria" w:cs="Calibri"/>
          <w:color w:val="000000"/>
          <w:spacing w:val="-1"/>
          <w:kern w:val="0"/>
          <w:sz w:val="4"/>
          <w:szCs w:val="4"/>
        </w:rPr>
      </w:pPr>
    </w:p>
    <w:tbl>
      <w:tblPr>
        <w:tblW w:w="14428" w:type="dxa"/>
        <w:tblLook w:val="01E0" w:firstRow="1" w:lastRow="1" w:firstColumn="1" w:lastColumn="1" w:noHBand="0" w:noVBand="0"/>
      </w:tblPr>
      <w:tblGrid>
        <w:gridCol w:w="535"/>
        <w:gridCol w:w="3168"/>
        <w:gridCol w:w="2768"/>
        <w:gridCol w:w="2553"/>
        <w:gridCol w:w="989"/>
        <w:gridCol w:w="1548"/>
        <w:gridCol w:w="1150"/>
        <w:gridCol w:w="1717"/>
      </w:tblGrid>
      <w:tr w:rsidR="00B648CF" w:rsidRPr="00D67E5D" w14:paraId="211E229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E089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proofErr w:type="spellStart"/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L.p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B338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Producent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682E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Typ kotła/pompy ciepła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515A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Wyposażenie standardowe obejmująca cenę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BCB8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Moc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9C35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Cena netto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9464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Cena brutto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92D3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Urządzenie:</w:t>
            </w:r>
          </w:p>
          <w:p w14:paraId="283F81F8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Pompa ciepła – PC</w:t>
            </w:r>
          </w:p>
          <w:p w14:paraId="2769CE5A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 xml:space="preserve">Kocioł na gaz - </w:t>
            </w: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KG</w:t>
            </w:r>
          </w:p>
        </w:tc>
      </w:tr>
      <w:tr w:rsidR="00B648CF" w:rsidRPr="00D67E5D" w14:paraId="01FEDF15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06A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A5F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774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E57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096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9CD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18A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9BE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2FC52DA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0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DF4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117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D87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505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61D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095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29D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7D95FB1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4EC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3E5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024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DE2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EDF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39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CFA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696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18390212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DEA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358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A6B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FF2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C0F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FEF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6D7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640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4D198571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1A9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147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DBE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6D1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7B6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77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5D8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675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80CBD82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1E2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EA2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C8A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B8C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E19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16A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F87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AC3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0AA7C991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F2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065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E47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A7E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35A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9D9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4DA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6C7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7CDFCDB4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853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79B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D6B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82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271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B3E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E22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F87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6EB63B83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7D9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900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4BE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1A2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508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A59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FF8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981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32918BC2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014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083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FBE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4D9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8C0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7B4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3C1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602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EE73FB7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6D0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F12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1FF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D0D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DC5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CDD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96B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834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325CBD03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22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313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575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122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4E3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44E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37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42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  <w:bookmarkStart w:id="1" w:name="_Hlk69893807"/>
            <w:bookmarkEnd w:id="1"/>
          </w:p>
        </w:tc>
      </w:tr>
    </w:tbl>
    <w:p w14:paraId="69B86A65" w14:textId="3EC0DED0" w:rsidR="00B648CF" w:rsidRPr="00D67E5D" w:rsidRDefault="00F40922" w:rsidP="00D67E5D">
      <w:pPr>
        <w:widowControl w:val="0"/>
        <w:spacing w:after="0"/>
        <w:ind w:firstLine="0"/>
        <w:rPr>
          <w:rFonts w:ascii="Cambria" w:hAnsi="Cambria"/>
        </w:rPr>
      </w:pPr>
      <w:r w:rsidRPr="00D67E5D">
        <w:rPr>
          <w:rFonts w:ascii="Cambria" w:hAnsi="Cambria" w:cs="Calibri"/>
          <w:color w:val="FF0000"/>
          <w:spacing w:val="-1"/>
          <w:kern w:val="0"/>
          <w:sz w:val="20"/>
        </w:rPr>
        <w:t>*W kolumnie piątej należy wskazać odpowiednie urządzenie wpisując skrót oznaczenia np. kocioł gazowy - KG</w:t>
      </w:r>
    </w:p>
    <w:tbl>
      <w:tblPr>
        <w:tblW w:w="14428" w:type="dxa"/>
        <w:tblLook w:val="01E0" w:firstRow="1" w:lastRow="1" w:firstColumn="1" w:lastColumn="1" w:noHBand="0" w:noVBand="0"/>
      </w:tblPr>
      <w:tblGrid>
        <w:gridCol w:w="532"/>
        <w:gridCol w:w="3122"/>
        <w:gridCol w:w="2735"/>
        <w:gridCol w:w="2524"/>
        <w:gridCol w:w="978"/>
        <w:gridCol w:w="1531"/>
        <w:gridCol w:w="1292"/>
        <w:gridCol w:w="1714"/>
      </w:tblGrid>
      <w:tr w:rsidR="00B648CF" w:rsidRPr="00D67E5D" w14:paraId="49A4967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9502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proofErr w:type="spellStart"/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lastRenderedPageBreak/>
              <w:t>L.p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5247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Producent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64DB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 xml:space="preserve">Typ </w:t>
            </w:r>
            <w:proofErr w:type="spellStart"/>
            <w:proofErr w:type="gramStart"/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kotła,pompy</w:t>
            </w:r>
            <w:proofErr w:type="spellEnd"/>
            <w:proofErr w:type="gramEnd"/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 xml:space="preserve"> ciepła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F116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Wyposażenie standardowe obejmująca cenę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B66E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Moc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60D8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Cena netto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11DC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Cena brutto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2B7F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Urządzenie*:</w:t>
            </w:r>
          </w:p>
          <w:p w14:paraId="13D8634F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Pompa ciepła – PC</w:t>
            </w:r>
          </w:p>
          <w:p w14:paraId="6F667BB4" w14:textId="77777777" w:rsidR="00B648CF" w:rsidRPr="00D67E5D" w:rsidRDefault="00F40922">
            <w:pPr>
              <w:widowControl w:val="0"/>
              <w:spacing w:after="0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 xml:space="preserve">Kocioł na </w:t>
            </w:r>
            <w:r w:rsidRPr="00D67E5D">
              <w:rPr>
                <w:rFonts w:ascii="Cambria" w:hAnsi="Cambria" w:cs="Calibri"/>
                <w:b/>
                <w:color w:val="000000"/>
                <w:kern w:val="0"/>
                <w:sz w:val="17"/>
                <w:szCs w:val="17"/>
              </w:rPr>
              <w:t>gaz - KG</w:t>
            </w:r>
          </w:p>
        </w:tc>
      </w:tr>
      <w:tr w:rsidR="00B648CF" w:rsidRPr="00D67E5D" w14:paraId="22BC81A5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004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EA8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DF6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D3B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41B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9C9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32A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7DD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05224D6E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623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D36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831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E82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A46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8A5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EDD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1AB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770064BA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322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D18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C29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402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C01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9E8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8F4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DE9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3176951C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28E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378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6E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54D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E13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149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A5F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151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5D49F6A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270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A81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3F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646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F5A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EC4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D15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818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76ED7D13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914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4C1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1A9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20C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268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AD0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2CD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875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A854465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4C4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561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BF1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B07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9A8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A8E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862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15E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49A99C70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B6F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57F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224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DFB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7F7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BCD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52D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B80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216468B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620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C11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6B7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B0F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77D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FA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8BB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A73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3023B061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209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D08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567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D14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2D3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849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B1B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FA7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6B3477A1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55C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734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6FA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C25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572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610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BAF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52A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2C2A43D8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46B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8B4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465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FF2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222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5D6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2DF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A9B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3FFC9F2C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8D0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5F4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FC2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5A0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DA2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CDF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B25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0C3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7C7DC4FF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3FFD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A10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6F4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C9E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ADF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C16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77D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454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6824766E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6A8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0C5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631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2D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45B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47E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11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70C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69E6DC25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8A1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2D3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8F6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7EF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F4A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1DC8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523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78D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56CE265D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63F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C8A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852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147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1D5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285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5EB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422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4355D5FF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A73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8BE6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C2C2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5BE7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7514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30AB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F70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7D8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  <w:tr w:rsidR="00B648CF" w:rsidRPr="00D67E5D" w14:paraId="1D1F2D06" w14:textId="77777777">
        <w:trPr>
          <w:trHeight w:val="4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80B0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C3BE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27C3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5895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FF9A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AEFC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ACB9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115F" w14:textId="77777777" w:rsidR="00B648CF" w:rsidRPr="00D67E5D" w:rsidRDefault="00B648CF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color w:val="000000"/>
                <w:kern w:val="0"/>
                <w:sz w:val="20"/>
              </w:rPr>
            </w:pPr>
          </w:p>
        </w:tc>
      </w:tr>
    </w:tbl>
    <w:p w14:paraId="500F0BE8" w14:textId="77777777" w:rsidR="00B648CF" w:rsidRPr="00D67E5D" w:rsidRDefault="00F40922">
      <w:pPr>
        <w:widowControl w:val="0"/>
        <w:spacing w:after="0"/>
        <w:ind w:firstLine="0"/>
        <w:rPr>
          <w:rFonts w:ascii="Cambria" w:hAnsi="Cambria"/>
        </w:rPr>
      </w:pPr>
      <w:r w:rsidRPr="00D67E5D">
        <w:rPr>
          <w:rFonts w:ascii="Cambria" w:hAnsi="Cambria" w:cs="Calibri"/>
          <w:color w:val="FF0000"/>
          <w:spacing w:val="-1"/>
          <w:kern w:val="0"/>
          <w:sz w:val="20"/>
        </w:rPr>
        <w:t xml:space="preserve">*W kolumnie piątej należy wskazać odpowiednie urządzenie wpisując skrót oznaczenia np. kocioł </w:t>
      </w:r>
      <w:r w:rsidRPr="00D67E5D">
        <w:rPr>
          <w:rFonts w:ascii="Cambria" w:hAnsi="Cambria" w:cs="Calibri"/>
          <w:color w:val="FF0000"/>
          <w:spacing w:val="-1"/>
          <w:kern w:val="0"/>
          <w:sz w:val="20"/>
        </w:rPr>
        <w:t>gazowy</w:t>
      </w:r>
      <w:r w:rsidRPr="00D67E5D">
        <w:rPr>
          <w:rFonts w:ascii="Cambria" w:hAnsi="Cambria" w:cs="Calibri"/>
          <w:color w:val="FF0000"/>
          <w:spacing w:val="-1"/>
          <w:kern w:val="0"/>
          <w:sz w:val="20"/>
        </w:rPr>
        <w:t>- KG</w:t>
      </w:r>
    </w:p>
    <w:sectPr w:rsidR="00B648CF" w:rsidRPr="00D67E5D" w:rsidSect="00D67E5D">
      <w:footerReference w:type="default" r:id="rId6"/>
      <w:footerReference w:type="first" r:id="rId7"/>
      <w:pgSz w:w="16838" w:h="11906" w:orient="landscape"/>
      <w:pgMar w:top="851" w:right="1276" w:bottom="568" w:left="1134" w:header="0" w:footer="42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A1E1" w14:textId="77777777" w:rsidR="00F40922" w:rsidRDefault="00F40922" w:rsidP="00D67E5D">
      <w:pPr>
        <w:spacing w:after="0"/>
      </w:pPr>
      <w:r>
        <w:separator/>
      </w:r>
    </w:p>
  </w:endnote>
  <w:endnote w:type="continuationSeparator" w:id="0">
    <w:p w14:paraId="45CF388F" w14:textId="77777777" w:rsidR="00F40922" w:rsidRDefault="00F40922" w:rsidP="00D67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B88B" w14:textId="77777777" w:rsidR="00D67E5D" w:rsidRPr="00D67E5D" w:rsidRDefault="00D67E5D" w:rsidP="00D67E5D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ind w:firstLine="0"/>
      <w:jc w:val="center"/>
      <w:rPr>
        <w:rFonts w:ascii="Cambria" w:hAnsi="Cambria" w:cs="Calibri"/>
        <w:b/>
        <w:kern w:val="0"/>
        <w:sz w:val="18"/>
        <w:szCs w:val="18"/>
        <w:lang w:eastAsia="zh-CN"/>
      </w:rPr>
    </w:pPr>
    <w:r w:rsidRPr="00D67E5D">
      <w:rPr>
        <w:rFonts w:ascii="Cambria" w:eastAsia="Calibri" w:hAnsi="Cambria" w:cs="Calibri"/>
        <w:b/>
        <w:kern w:val="0"/>
        <w:sz w:val="18"/>
        <w:szCs w:val="18"/>
        <w:lang w:eastAsia="zh-CN"/>
      </w:rPr>
      <w:t>„</w:t>
    </w:r>
    <w:r w:rsidRPr="00D67E5D">
      <w:rPr>
        <w:rFonts w:ascii="Cambria" w:hAnsi="Cambria" w:cs="Calibri"/>
        <w:b/>
        <w:kern w:val="0"/>
        <w:sz w:val="18"/>
        <w:szCs w:val="18"/>
        <w:lang w:eastAsia="zh-CN"/>
      </w:rPr>
      <w:t>Program Ograniczenia Niskiej Emisji na terenie miasta Imielin na lata 2021-2023 - rok 2022”</w:t>
    </w:r>
  </w:p>
  <w:p w14:paraId="5D456FA4" w14:textId="77777777" w:rsidR="00D67E5D" w:rsidRDefault="00D67E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0E81" w14:textId="77777777" w:rsidR="00D67E5D" w:rsidRPr="00D67E5D" w:rsidRDefault="00D67E5D" w:rsidP="00D67E5D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ind w:firstLine="0"/>
      <w:jc w:val="center"/>
      <w:rPr>
        <w:rFonts w:ascii="Cambria" w:hAnsi="Cambria" w:cs="Calibri"/>
        <w:b/>
        <w:kern w:val="0"/>
        <w:sz w:val="18"/>
        <w:szCs w:val="18"/>
        <w:lang w:eastAsia="zh-CN"/>
      </w:rPr>
    </w:pPr>
    <w:r w:rsidRPr="00D67E5D">
      <w:rPr>
        <w:rFonts w:ascii="Cambria" w:eastAsia="Calibri" w:hAnsi="Cambria" w:cs="Calibri"/>
        <w:b/>
        <w:kern w:val="0"/>
        <w:sz w:val="18"/>
        <w:szCs w:val="18"/>
        <w:lang w:eastAsia="zh-CN"/>
      </w:rPr>
      <w:t>„</w:t>
    </w:r>
    <w:r w:rsidRPr="00D67E5D">
      <w:rPr>
        <w:rFonts w:ascii="Cambria" w:hAnsi="Cambria" w:cs="Calibri"/>
        <w:b/>
        <w:kern w:val="0"/>
        <w:sz w:val="18"/>
        <w:szCs w:val="18"/>
        <w:lang w:eastAsia="zh-CN"/>
      </w:rPr>
      <w:t>Program Ograniczenia Niskiej Emisji na terenie miasta Imielin na lata 2021-2023 - rok 2022”</w:t>
    </w:r>
  </w:p>
  <w:p w14:paraId="7C960B92" w14:textId="77777777" w:rsidR="00D67E5D" w:rsidRDefault="00D67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372B" w14:textId="77777777" w:rsidR="00F40922" w:rsidRDefault="00F40922" w:rsidP="00D67E5D">
      <w:pPr>
        <w:spacing w:after="0"/>
      </w:pPr>
      <w:r>
        <w:separator/>
      </w:r>
    </w:p>
  </w:footnote>
  <w:footnote w:type="continuationSeparator" w:id="0">
    <w:p w14:paraId="3433B55B" w14:textId="77777777" w:rsidR="00F40922" w:rsidRDefault="00F40922" w:rsidP="00D67E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F"/>
    <w:rsid w:val="00B648CF"/>
    <w:rsid w:val="00D67E5D"/>
    <w:rsid w:val="00F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7FEF"/>
  <w15:docId w15:val="{0C4B145C-74B2-4391-837B-5BCD2E8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1F"/>
    <w:pPr>
      <w:spacing w:after="120"/>
      <w:ind w:firstLine="22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B14EF"/>
    <w:pPr>
      <w:widowControl w:val="0"/>
    </w:pPr>
    <w:rPr>
      <w:rFonts w:ascii="Calibri" w:eastAsia="Times New Roman" w:hAnsi="Calibri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E5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67E5D"/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 2021</dc:title>
  <dc:subject/>
  <dc:creator>GPK;Łukasz Utrata</dc:creator>
  <dc:description/>
  <cp:lastModifiedBy>GPK</cp:lastModifiedBy>
  <cp:revision>2</cp:revision>
  <dcterms:created xsi:type="dcterms:W3CDTF">2022-05-10T09:56:00Z</dcterms:created>
  <dcterms:modified xsi:type="dcterms:W3CDTF">2022-05-10T09:56:00Z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