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jc w:val="left"/>
        <w:rPr>
          <w:rFonts w:ascii="Calibri" w:hAnsi="Calibri"/>
          <w:b/>
          <w:b/>
          <w:kern w:val="0"/>
          <w:sz w:val="20"/>
          <w:lang w:eastAsia="en-US"/>
        </w:rPr>
      </w:pPr>
      <w:bookmarkStart w:id="0" w:name="_Hlk511213698"/>
      <w:r>
        <w:rPr>
          <w:rFonts w:ascii="Calibri" w:hAnsi="Calibri"/>
          <w:b/>
          <w:kern w:val="0"/>
          <w:sz w:val="20"/>
          <w:lang w:eastAsia="en-US"/>
        </w:rPr>
        <w:t xml:space="preserve">Załącznik nr 1 - do </w:t>
      </w:r>
      <w:bookmarkEnd w:id="0"/>
      <w:r>
        <w:rPr>
          <w:rFonts w:ascii="Calibri" w:hAnsi="Calibri"/>
          <w:b/>
          <w:kern w:val="0"/>
          <w:sz w:val="20"/>
          <w:lang w:eastAsia="en-US"/>
        </w:rPr>
        <w:t>warunków konkursu na wykonawców i dostawców PONE Imielin – rok 2021</w:t>
      </w:r>
    </w:p>
    <w:p>
      <w:pPr>
        <w:pStyle w:val="Normal"/>
        <w:ind w:left="0" w:hanging="0"/>
        <w:jc w:val="center"/>
        <w:rPr>
          <w:rFonts w:ascii="Calibri" w:hAnsi="Calibri"/>
          <w:b/>
          <w:b/>
          <w:kern w:val="0"/>
          <w:sz w:val="20"/>
          <w:lang w:eastAsia="en-US"/>
        </w:rPr>
      </w:pPr>
      <w:r>
        <w:rPr>
          <w:rFonts w:ascii="Calibri" w:hAnsi="Calibri"/>
          <w:b/>
          <w:kern w:val="0"/>
          <w:sz w:val="20"/>
          <w:lang w:eastAsia="en-US"/>
        </w:rPr>
        <w:t>FORMULARZ OFERTY</w:t>
      </w:r>
    </w:p>
    <w:p>
      <w:pPr>
        <w:pStyle w:val="Normal"/>
        <w:widowControl w:val="false"/>
        <w:spacing w:lineRule="auto" w:line="276" w:before="0" w:after="0"/>
        <w:ind w:left="-142" w:firstLine="142"/>
        <w:jc w:val="center"/>
        <w:rPr>
          <w:rFonts w:ascii="Calibri" w:hAnsi="Calibri" w:cs="Calibri"/>
          <w:b/>
          <w:b/>
          <w:color w:val="000000"/>
          <w:kern w:val="0"/>
          <w:sz w:val="20"/>
        </w:rPr>
      </w:pPr>
      <w:r>
        <w:rPr>
          <w:rFonts w:cs="Calibri" w:ascii="Calibri" w:hAnsi="Calibri"/>
          <w:b/>
          <w:color w:val="000000"/>
          <w:kern w:val="0"/>
          <w:sz w:val="20"/>
        </w:rPr>
        <w:t>KONKURS NA WYKONAWCÓW I DOSTAWCÓW REALIZUJĄCYCH ZADANIA W RAMACH</w:t>
      </w:r>
    </w:p>
    <w:p>
      <w:pPr>
        <w:pStyle w:val="Normal"/>
        <w:widowControl w:val="false"/>
        <w:spacing w:lineRule="auto" w:line="276" w:before="0" w:after="0"/>
        <w:ind w:left="-142" w:firstLine="142"/>
        <w:jc w:val="center"/>
        <w:rPr>
          <w:rFonts w:ascii="Calibri" w:hAnsi="Calibri" w:cs="Calibri"/>
          <w:b/>
          <w:b/>
          <w:color w:val="000000"/>
          <w:kern w:val="0"/>
          <w:sz w:val="20"/>
        </w:rPr>
      </w:pPr>
      <w:r>
        <w:rPr>
          <w:rFonts w:cs="Calibri" w:ascii="Calibri" w:hAnsi="Calibri"/>
          <w:b/>
          <w:color w:val="000000"/>
          <w:kern w:val="0"/>
          <w:sz w:val="20"/>
        </w:rPr>
        <w:t>„</w:t>
      </w:r>
      <w:r>
        <w:rPr>
          <w:rFonts w:cs="Calibri" w:ascii="Calibri" w:hAnsi="Calibri"/>
          <w:b/>
          <w:color w:val="000000"/>
          <w:kern w:val="0"/>
          <w:sz w:val="20"/>
        </w:rPr>
        <w:t>PROGRAMU OGRANICZENIA NISKIEJ EMISJI NA TERENIE MIASTA IMIELIN NA LATA 2021-2023 - ROK 2021”:</w:t>
      </w:r>
    </w:p>
    <w:p>
      <w:pPr>
        <w:pStyle w:val="Normal"/>
        <w:widowControl w:val="false"/>
        <w:tabs>
          <w:tab w:val="clear" w:pos="708"/>
          <w:tab w:val="center" w:pos="4557" w:leader="none"/>
          <w:tab w:val="right" w:pos="9114" w:leader="none"/>
        </w:tabs>
        <w:spacing w:lineRule="auto" w:line="276" w:before="0" w:after="0"/>
        <w:ind w:left="-142" w:firstLine="142"/>
        <w:jc w:val="center"/>
        <w:rPr>
          <w:rFonts w:ascii="Calibri" w:hAnsi="Calibri" w:cs="Calibri"/>
          <w:b/>
          <w:b/>
          <w:sz w:val="20"/>
        </w:rPr>
      </w:pPr>
      <w:r>
        <w:rPr>
          <w:rFonts w:cs="Calibri" w:ascii="Calibri" w:hAnsi="Calibri"/>
          <w:b/>
          <w:color w:val="000000"/>
          <w:kern w:val="0"/>
          <w:sz w:val="20"/>
        </w:rPr>
        <w:t xml:space="preserve">MODERNIZACJA KOTŁOWNI: </w:t>
      </w:r>
      <w:r>
        <w:rPr>
          <w:rFonts w:cs="Calibri" w:ascii="Calibri" w:hAnsi="Calibri"/>
          <w:b/>
          <w:sz w:val="20"/>
        </w:rPr>
        <w:t>MONTAŻ KOTŁÓW GAZOWYCH I POMP CIEPŁA</w:t>
      </w:r>
      <w:bookmarkStart w:id="1" w:name="_Hlk72933807"/>
      <w:bookmarkEnd w:id="1"/>
    </w:p>
    <w:tbl>
      <w:tblPr>
        <w:tblW w:w="918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0" w:lastRow="1" w:firstColumn="1" w:lastColumn="1" w:noHBand="0" w:val="01e0"/>
      </w:tblPr>
      <w:tblGrid>
        <w:gridCol w:w="625"/>
        <w:gridCol w:w="1571"/>
        <w:gridCol w:w="5911"/>
        <w:gridCol w:w="1079"/>
      </w:tblGrid>
      <w:tr>
        <w:trPr>
          <w:trHeight w:val="567" w:hRule="atLeast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  <w:t>NAZWA INSTALATORA:</w:t>
            </w: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  <w:t>ADRES:</w:t>
            </w: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  <w:t>TELEFON/FAX:</w:t>
            </w: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  <w:t>NIP, REGON</w:t>
            </w: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21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69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</w:tr>
      <w:tr>
        <w:trPr>
          <w:trHeight w:val="1662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  <w:t>L.p.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WARUNKI DLA WYKONAWCÓW I OFEROWANYCH URZĄDZEŃ ORAZ WYMAGANE  ZAŁĄCZNIKI POTWIERDZAJĄCE ICH SPEŁNIENIE KTÓRE WINNA ZAWIERAĆ OFERTA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Numer strony załącznika lub zakres (od-do)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 xml:space="preserve">odpis z Krajowego Rejestru Sądowego lub Zaświadczenie o wpisie do ewidencji działalności gospodarczej </w:t>
            </w: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(co najmniej 3 lata prowadzenia działalności w zakresie objętym konkursem)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 xml:space="preserve">NIP, REGON, informacja teleadresowa, zaświadczenie z banku o nr konta które będzie obowiązywało w umowie trójstronnej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  <w:t>dokument stwierdzający, że dostawca jest płatnikiem podatku VAT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  <w:t>dokument stwierdzający nie zaleganie ze składkami ZUS (</w:t>
            </w:r>
            <w:r>
              <w:rPr>
                <w:rFonts w:cs="Calibri" w:ascii="Calibri" w:hAnsi="Calibri"/>
                <w:color w:val="000000"/>
                <w:kern w:val="0"/>
                <w:sz w:val="20"/>
                <w:u w:val="single"/>
              </w:rPr>
              <w:t>nie starsze niż 3 miesiące tj. 90 dni)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>dokument stwierdzający nie zaleganie z podatkami w Urzędzie Skarbowym (</w:t>
            </w: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  <w:u w:val="single"/>
              </w:rPr>
              <w:t>nie starsze niż 3 miesiące tj. 90 dni</w:t>
            </w: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kern w:val="0"/>
                <w:sz w:val="20"/>
              </w:rPr>
            </w:pPr>
            <w:bookmarkStart w:id="2" w:name="_Hlk488829964"/>
            <w:r>
              <w:rPr>
                <w:rFonts w:cs="Calibri" w:ascii="Calibri" w:hAnsi="Calibri"/>
                <w:kern w:val="0"/>
                <w:sz w:val="20"/>
                <w:lang w:eastAsia="en-US"/>
              </w:rPr>
              <w:t xml:space="preserve">dokument wskazujący osobę upoważnioną do reprezentowania i podpisania umowy trójstronnej z ramienia wykonawcy w </w:t>
            </w:r>
            <w:r>
              <w:rPr>
                <w:rFonts w:cs="Calibri" w:ascii="Calibri" w:hAnsi="Calibri"/>
                <w:spacing w:val="4"/>
                <w:kern w:val="0"/>
                <w:sz w:val="20"/>
                <w:lang w:eastAsia="en-US"/>
              </w:rPr>
              <w:t>Programie ograniczenia niskiej emisji dla miasta Imielin, wraz z podaniem nr telefonu kontaktowego i adresu email.</w:t>
            </w:r>
            <w:bookmarkEnd w:id="2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dokumenty potwierdzające przygotowanie zawodowe do realizacji robót i montaży objętych programem w zakresie oferowanych urządzeń w tym: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 xml:space="preserve">- w przypadku złożenia oferty na montaż pomp ciepła dokumenty potwierdzające rejestrację w rejestrze certyfikowanych instalatorów, wydanych certyfikatów i ich wtórników prowadzonym przez Urząd Dozoru Technicznego, a także dokumenty potwierdzające dysponowanie osobami </w:t>
              <w:br/>
              <w:t xml:space="preserve">z uprawnieniami SEP do zajmowania się urządzeniami elektrycznymi oraz dozorem i modernizacją urządzeń elektrycznych oraz projektantem posiadającym doświadczenie w projektowaniu pomp ciepła z uprawnieniami budowlanymi o specjalności instalacyjnej w zakresie sieci, instalacji </w:t>
              <w:br/>
              <w:t>i urządzeń cieplnych, wentylacyjnych, gazowych i wodociągowo-kanalizacyjnych,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- w przypadku złożenia oferty na montaż kotłów gazowych dokumenty potwierdzające dysponowanie osobami do kierowania pracami z uprawnieniami budowlanymi w specjalnościach cieplnych, wentylacyjnych, gazowych, wodociągowych i kanalizacyjnych,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/>
            </w:pP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>wykaz wykonanych w okresie ostatnich 5 lat co najmniej 10 modernizacji kotłowni gazowych oraz montażu pomp ciepła o zakresie podobnym do realizowanego w Programie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 xml:space="preserve">autoryzacja producenta </w:t>
            </w:r>
            <w:r>
              <w:rPr>
                <w:rFonts w:cs="Calibri" w:ascii="Calibri" w:hAnsi="Calibri"/>
                <w:spacing w:val="4"/>
                <w:kern w:val="0"/>
                <w:sz w:val="20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pacing w:val="4"/>
                <w:sz w:val="20"/>
              </w:rPr>
              <w:t xml:space="preserve">notarialne </w:t>
            </w:r>
            <w:r>
              <w:rPr>
                <w:rFonts w:cs="Calibri" w:ascii="Calibri" w:hAnsi="Calibri"/>
                <w:b/>
                <w:spacing w:val="4"/>
                <w:kern w:val="0"/>
                <w:sz w:val="20"/>
                <w:lang w:eastAsia="en-US"/>
              </w:rPr>
              <w:t>potwierdzenie</w:t>
            </w:r>
            <w:r>
              <w:rPr>
                <w:rFonts w:cs="Calibri" w:ascii="Calibri" w:hAnsi="Calibri"/>
                <w:b/>
                <w:spacing w:val="4"/>
                <w:sz w:val="20"/>
              </w:rPr>
              <w:t xml:space="preserve"> lub w oryginale</w:t>
            </w:r>
            <w:r>
              <w:rPr>
                <w:rFonts w:cs="Calibri" w:ascii="Calibri" w:hAnsi="Calibri"/>
                <w:spacing w:val="4"/>
                <w:kern w:val="0"/>
                <w:sz w:val="20"/>
                <w:lang w:eastAsia="en-US"/>
              </w:rPr>
              <w:t xml:space="preserve">, upoważnień </w:t>
              <w:br/>
              <w:t>do reprezentowania i montażu danego typu kotła</w:t>
            </w: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 xml:space="preserve">), którego piece zostaną zakwalifikowane </w:t>
              <w:br/>
              <w:t>do udziału w Programie wraz z oświadczeniem o solidarnej odpowiedzialności za wykonane prace montażowe i utrzymanie autoryzacji przez cały okres realizacji Programu,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lineRule="exact" w:line="320" w:before="0" w:after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4" w:leader="none"/>
              </w:tabs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oferta cenowa oferowanych urządzeń według wzoru przedstawionego w załączniku nr 2,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lineRule="exact" w:line="320" w:before="0" w:after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4" w:leader="none"/>
              </w:tabs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 xml:space="preserve">oświadczenie wykonawcy lub inny dokument potwierdzający, że oferowane urządzenie jest zgodne z wymaganiami, określonymi w ustawie z dnia 30 sierpnia 2002 r. o systemie oceny zgodności (Dz.U. z 2019r. poz. 155 ze zm.) i jest dopuszczone do obrotu handlowego,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lineRule="exact" w:line="320" w:before="0" w:after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4" w:leader="none"/>
              </w:tabs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oświadczenie wykonawcy lub inny dokument potwierdzający, że oferowane urządzenie jest dopuszczone do obrotu handlowego,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lineRule="exact" w:line="320" w:before="0" w:after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instrukcja obsługi i użytkowania w języku polskim dla każdego z oferowanych urządzeń,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lineRule="exact" w:line="320" w:before="0" w:after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oświadczenie wykonawcy że oferowane urządzenia są fabrycznie nowe i zamontowane po raz pierwszy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dla kotłów gazowych dokument potwierdzający, że urządzenie spełnia wymagania klasy efektywności energetycznej minimum A, określone w Rozporządzeniu delegowanym Komisji (UE) NR  811/2013 z dnia 18 lutego 2013 r. uzupełniającym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 (Dz. Urz. UE. L 2013 Nr 239, str. 1) oraz w Rozporządzeniu Parlamentu Europejskiego i Rady (UE) 2017/1369 z dnia 4 lipca 2017 r. ustanawiającym ramy etykietowania energetycznego i uchylającym dyrektywę 2010/30/UE (Dz. Urz. UE. L 2017 Nr 198, str. 1),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dla kotłów gazowych deklaracje zgodności urządzeń z przepisami z zakresu bezpieczeństwa produktu (oznaczenia „CE” lub „B”),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dla pomp ciepła dokumenty potwierdzające że oferowane urządzenie spełnia wymagania określone w Rozporządzeniu delegowanym Komisji (UE) NR  811/2013 z dnia 18 lutego 2013 r. uzupełniającym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 (Dz. Urz. UE. L 2013 Nr 239, str. 1),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dla pomp ciepła dokumenty potwierdzające że oferowane urządzenie spełnia wymagania określone w Rozporządzeniu Parlamentu Europejskiego i Rady (UE) 2017/1369 z dnia 4 lipca 2017 r. ustanawiającym ramy etykietowania energetycznego i uchylającym dyrektywę 2010/30/UE (Dz. Urz. UE. L 2017 Nr 198, str. 1),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dla pomp ciepła  certyfikat wydany przez właściwe akredytowane laboratorium badawcze określającego wartość współczynnika COP (np. EHPA Q),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dla pomp ciepła dokumenty potwierdzające spełnienie klasy efektywności energetycznej minimum A+,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 w:asciiTheme="minorHAnsi" w:cstheme="minorHAnsi" w:hAnsiTheme="minorHAns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wzór karty gwarancyjnej podpisany przez wykonawcę i producenta – na udzielenie min. 5 letniej gwarancji na urządzenie (elementy) dostarczone w ramach montażu urządzeń oraz 2 letniej gwarancji na osprzęt.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 w:asciiTheme="minorHAnsi" w:cstheme="minorHAnsi" w:hAnsiTheme="minorHAnsi"/>
                <w:color w:val="000000"/>
                <w:spacing w:val="-1"/>
                <w:kern w:val="0"/>
                <w:sz w:val="20"/>
              </w:rPr>
            </w:pPr>
            <w:bookmarkStart w:id="3" w:name="_Hlk488826463"/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 xml:space="preserve">wzór karty gwarancyjnej podpisany przez wykonawcę – na udzielenie  2 letniej gwarancji </w:t>
              <w:br/>
              <w:t>na wykonaną instalację c.o. obejmującą montaż kotła lub pompy ciepła i instalacji w zkresie ujętym w sporządzonym kosztorysie ofertowym</w:t>
            </w:r>
            <w:bookmarkEnd w:id="3"/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bookmarkStart w:id="4" w:name="_Hlk488829725"/>
            <w:r>
              <w:rPr>
                <w:rFonts w:cs="Calibri" w:ascii="Calibri" w:hAnsi="Calibri"/>
                <w:color w:val="000000"/>
                <w:kern w:val="0"/>
                <w:sz w:val="20"/>
              </w:rPr>
              <w:t>deklaracja usunięcia awarii w ciągu 24 godzin wraz z danymi punktu serwisowego (telefon, adres)</w:t>
            </w:r>
            <w:bookmarkEnd w:id="4"/>
            <w:r>
              <w:rPr>
                <w:rFonts w:cs="Calibri" w:ascii="Calibri" w:hAnsi="Calibri"/>
                <w:color w:val="000000"/>
                <w:kern w:val="0"/>
                <w:sz w:val="20"/>
              </w:rPr>
              <w:t>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deklaracja, Wykonawcy, że akceptuje zatwierdzone wytyczne kosztorysowania robót wyszczególnione w zał. nr 3,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oświadczenie wykonawcy do wykonania inwentaryzacji kotłowni, doboru parametrów i wielkości kotła,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oświadczenie (zobowiązanie) Wykonawcy do przestrzegania wszystkich zaleceń i wymagań Operatora, pod rygorem wykluczenia z udziału w Programie,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oświadczenie uczestnika konkursu, że po wyborze jego oferty, dokona prezentacji oferowanego urządzenia  na specjalnie zorganizowanej w tym celu wystawie przez Operatora i Miasto.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</w:tbl>
    <w:p>
      <w:pPr>
        <w:pStyle w:val="NormalWeb"/>
        <w:tabs>
          <w:tab w:val="clear" w:pos="708"/>
          <w:tab w:val="left" w:pos="1080" w:leader="none"/>
        </w:tabs>
        <w:spacing w:before="0" w:after="0"/>
        <w:ind w:left="35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kapitnumerowany"/>
        <w:widowControl/>
        <w:numPr>
          <w:ilvl w:val="0"/>
          <w:numId w:val="0"/>
        </w:numPr>
        <w:bidi w:val="0"/>
        <w:spacing w:lineRule="auto" w:line="360" w:before="0" w:after="0"/>
        <w:ind w:left="0" w:right="0"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FF0000"/>
          <w:sz w:val="20"/>
          <w:szCs w:val="20"/>
          <w:u w:val="none"/>
        </w:rPr>
        <w:tab/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0"/>
          <w:szCs w:val="20"/>
          <w:u w:val="single"/>
        </w:rPr>
        <w:t>PODANIE NIEPRAWDZIWYCH DANYCH W OFERCIE SPOWODUJE WYKREŚLENIE WYKONAWCY Z REJESTRU PROWADZONEGO PRZEZ OPERATORA.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rFonts w:cs="Calibri" w:ascii="Calibri" w:hAnsi="Calibri" w:asciiTheme="minorHAnsi" w:cstheme="minorHAnsi" w:hAnsiTheme="minorHAnsi"/>
          <w:b/>
          <w:bCs/>
          <w:color w:val="FF0000"/>
          <w:spacing w:val="-1"/>
          <w:kern w:val="0"/>
          <w:sz w:val="20"/>
          <w:u w:val="none"/>
        </w:rPr>
        <w:tab/>
      </w:r>
      <w:r>
        <w:rPr>
          <w:rFonts w:cs="Calibri" w:ascii="Calibri" w:hAnsi="Calibri" w:asciiTheme="minorHAnsi" w:cstheme="minorHAnsi" w:hAnsiTheme="minorHAnsi"/>
          <w:b/>
          <w:bCs/>
          <w:color w:val="FF0000"/>
          <w:spacing w:val="-1"/>
          <w:kern w:val="0"/>
          <w:sz w:val="20"/>
          <w:u w:val="single"/>
        </w:rPr>
        <w:t>WSZYSTKIE DOKUMENTY WINNY BYĆ ZŁOŻONE W ORYGINALE LUB KOPII POTWIERDZONEJ „ZA ZGODNOŚĆ Z ORYGINAŁEM”</w:t>
      </w:r>
    </w:p>
    <w:p>
      <w:pPr>
        <w:pStyle w:val="Normal"/>
        <w:spacing w:lineRule="auto" w:line="360" w:before="0" w:after="240"/>
        <w:ind w:left="0" w:hanging="0"/>
        <w:rPr>
          <w:rFonts w:ascii="Calibri" w:hAnsi="Calibri" w:cs="Calibri" w:asciiTheme="minorHAnsi" w:cstheme="minorHAnsi" w:hAnsiTheme="minorHAnsi"/>
          <w:b/>
          <w:b/>
          <w:bCs/>
          <w:color w:val="FF0000"/>
          <w:sz w:val="20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color w:val="FF0000"/>
          <w:spacing w:val="-1"/>
          <w:kern w:val="0"/>
          <w:sz w:val="20"/>
          <w:u w:val="none"/>
        </w:rPr>
        <w:tab/>
      </w:r>
      <w:r>
        <w:rPr>
          <w:rFonts w:cs="Calibri" w:ascii="Calibri" w:hAnsi="Calibri" w:asciiTheme="minorHAnsi" w:cstheme="minorHAnsi" w:hAnsiTheme="minorHAnsi"/>
          <w:b/>
          <w:bCs/>
          <w:color w:val="FF0000"/>
          <w:spacing w:val="-1"/>
          <w:kern w:val="0"/>
          <w:sz w:val="20"/>
          <w:u w:val="single"/>
        </w:rPr>
        <w:t>OFERTA WINNA ZAWIERAĆ WYŁĄCZNIE DOKUMENTY WYSZCZEGÓLNIONE W FORMULARZU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0"/>
          <w:u w:val="single"/>
        </w:rPr>
        <w:t xml:space="preserve">. 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pacing w:val="-1"/>
          <w:kern w:val="0"/>
          <w:sz w:val="20"/>
          <w:u w:val="single"/>
        </w:rPr>
        <w:t>ZAŁĄCZNIKI NALEŻY PONUMEROWAĆ W KOLEJNOŚCI TAKIEJ SAMEJ JAK W TABELI, A EWENTUALNE STRONY ZAŁĄCZNIKÓW POWINNY BYĆ OZNACZONE KOLEJNYM POZIOMEM NUMERACJI (NP. 1.1, 1.2, ITD.)</w:t>
      </w:r>
    </w:p>
    <w:p>
      <w:pPr>
        <w:pStyle w:val="Normal"/>
        <w:spacing w:lineRule="auto" w:line="360" w:before="0" w:after="240"/>
        <w:ind w:left="0" w:hanging="0"/>
        <w:rPr/>
      </w:pPr>
      <w:r>
        <w:rPr/>
      </w:r>
    </w:p>
    <w:sectPr>
      <w:type w:val="nextPage"/>
      <w:pgSz w:w="11906" w:h="16838"/>
      <w:pgMar w:left="1280" w:right="1440" w:header="0" w:top="556" w:footer="0" w:bottom="851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b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1f7c"/>
    <w:pPr>
      <w:widowControl/>
      <w:bidi w:val="0"/>
      <w:spacing w:lineRule="auto" w:line="240" w:before="0" w:after="120"/>
      <w:ind w:left="0" w:firstLine="227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numerowanyZnak" w:customStyle="1">
    <w:name w:val="Akapit numerowany Znak"/>
    <w:basedOn w:val="DefaultParagraphFont"/>
    <w:link w:val="Akapitnumerowany"/>
    <w:qFormat/>
    <w:rsid w:val="00722563"/>
    <w:rPr>
      <w:rFonts w:ascii="Calibri Light" w:hAnsi="Calibri Light" w:eastAsia="Calibri" w:cs="Calibri Light" w:asciiTheme="majorHAnsi" w:cstheme="majorHAnsi" w:hAnsiTheme="majorHAnsi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b14ef"/>
    <w:pPr>
      <w:widowControl w:val="false"/>
      <w:bidi w:val="0"/>
      <w:spacing w:lineRule="auto" w:line="240" w:before="0" w:after="0"/>
      <w:ind w:left="0" w:hanging="0"/>
      <w:jc w:val="left"/>
    </w:pPr>
    <w:rPr>
      <w:rFonts w:ascii="Calibri" w:hAnsi="Calibri" w:eastAsia="Times New Roman" w:cs="Times New Roman"/>
      <w:color w:val="000000"/>
      <w:kern w:val="0"/>
      <w:sz w:val="18"/>
      <w:szCs w:val="20"/>
      <w:lang w:eastAsia="pl-PL" w:val="pl-PL" w:bidi="ar-SA"/>
    </w:rPr>
  </w:style>
  <w:style w:type="paragraph" w:styleId="NormalWeb">
    <w:name w:val="Normal (Web)"/>
    <w:basedOn w:val="Normal"/>
    <w:qFormat/>
    <w:rsid w:val="00722563"/>
    <w:pPr>
      <w:suppressAutoHyphens w:val="true"/>
      <w:spacing w:before="100" w:after="100"/>
      <w:ind w:left="0" w:hanging="0"/>
      <w:jc w:val="left"/>
    </w:pPr>
    <w:rPr>
      <w:rFonts w:ascii="Arial Unicode MS" w:hAnsi="Arial Unicode MS" w:eastAsia="Arial Unicode MS" w:cs="Arial Unicode MS"/>
      <w:kern w:val="0"/>
      <w:szCs w:val="24"/>
      <w:lang w:eastAsia="ar-SA"/>
    </w:rPr>
  </w:style>
  <w:style w:type="paragraph" w:styleId="Akapitnumerowany" w:customStyle="1">
    <w:name w:val="Akapit numerowany"/>
    <w:basedOn w:val="ListParagraph"/>
    <w:link w:val="AkapitnumerowanyZnak"/>
    <w:qFormat/>
    <w:rsid w:val="00722563"/>
    <w:pPr>
      <w:spacing w:lineRule="auto" w:line="276" w:before="0" w:after="0"/>
    </w:pPr>
    <w:rPr>
      <w:rFonts w:ascii="Calibri Light" w:hAnsi="Calibri Light" w:eastAsia="Calibri" w:cs="Calibri Light" w:asciiTheme="majorHAnsi" w:cstheme="majorHAnsi" w:hAnsiTheme="majorHAnsi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563"/>
    <w:pPr>
      <w:spacing w:before="0" w:after="120"/>
      <w:ind w:left="720" w:firstLine="22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LibreOffice/6.3.4.2$Windows_X86_64 LibreOffice_project/60da17e045e08f1793c57c00ba83cdfce946d0aa</Application>
  <Pages>3</Pages>
  <Words>939</Words>
  <Characters>6209</Characters>
  <CharactersWithSpaces>7096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2021-05-26T13:05:00Z</dcterms:created>
  <dc:creator>GPK</dc:creator>
  <dc:description/>
  <dc:language>pl-PL</dc:language>
  <cp:lastModifiedBy/>
  <dcterms:modified xsi:type="dcterms:W3CDTF">2021-05-28T10:57:01Z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